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55" w:rsidRPr="004C1840" w:rsidRDefault="00463B9E" w:rsidP="004C1840">
      <w:pPr>
        <w:jc w:val="center"/>
        <w:rPr>
          <w:sz w:val="32"/>
          <w:szCs w:val="32"/>
        </w:rPr>
      </w:pPr>
      <w:r w:rsidRPr="004C1840">
        <w:rPr>
          <w:sz w:val="32"/>
          <w:szCs w:val="32"/>
        </w:rPr>
        <w:t>Table of Contents</w:t>
      </w:r>
    </w:p>
    <w:p w:rsidR="00A10E15" w:rsidRPr="00A10E15" w:rsidRDefault="00A10E15" w:rsidP="004C1840">
      <w:pPr>
        <w:jc w:val="center"/>
        <w:rPr>
          <w:b/>
          <w:sz w:val="24"/>
        </w:rPr>
      </w:pPr>
      <w:r w:rsidRPr="00A10E15">
        <w:rPr>
          <w:b/>
          <w:sz w:val="24"/>
        </w:rPr>
        <w:t>Front Matter</w:t>
      </w:r>
    </w:p>
    <w:p w:rsidR="00A10E15" w:rsidRDefault="00A10E15" w:rsidP="004C1840">
      <w:pPr>
        <w:spacing w:line="240" w:lineRule="auto"/>
        <w:jc w:val="center"/>
        <w:rPr>
          <w:sz w:val="24"/>
        </w:rPr>
      </w:pPr>
      <w:r>
        <w:rPr>
          <w:sz w:val="24"/>
        </w:rPr>
        <w:t>1. Parent Letter</w:t>
      </w:r>
    </w:p>
    <w:p w:rsidR="00A10E15" w:rsidRPr="00A10E15" w:rsidRDefault="00A10E15" w:rsidP="004C1840">
      <w:pPr>
        <w:spacing w:line="240" w:lineRule="auto"/>
        <w:jc w:val="center"/>
        <w:rPr>
          <w:b/>
          <w:sz w:val="24"/>
        </w:rPr>
      </w:pPr>
      <w:r w:rsidRPr="00A10E15">
        <w:rPr>
          <w:b/>
          <w:sz w:val="24"/>
        </w:rPr>
        <w:t>Strategies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6"/>
        <w:gridCol w:w="1973"/>
        <w:gridCol w:w="1430"/>
        <w:gridCol w:w="1657"/>
        <w:gridCol w:w="1570"/>
        <w:gridCol w:w="1724"/>
      </w:tblGrid>
      <w:tr w:rsidR="001C60CC" w:rsidTr="00626784">
        <w:trPr>
          <w:trHeight w:val="470"/>
          <w:jc w:val="center"/>
        </w:trPr>
        <w:tc>
          <w:tcPr>
            <w:tcW w:w="1246" w:type="dxa"/>
            <w:tcBorders>
              <w:top w:val="nil"/>
              <w:left w:val="nil"/>
            </w:tcBorders>
          </w:tcPr>
          <w:p w:rsidR="001C60CC" w:rsidRDefault="001C60CC" w:rsidP="00463B9E">
            <w:pPr>
              <w:rPr>
                <w:sz w:val="24"/>
              </w:rPr>
            </w:pPr>
          </w:p>
        </w:tc>
        <w:tc>
          <w:tcPr>
            <w:tcW w:w="1973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Lesson Title</w:t>
            </w:r>
          </w:p>
        </w:tc>
        <w:tc>
          <w:tcPr>
            <w:tcW w:w="1430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Strategy</w:t>
            </w:r>
          </w:p>
        </w:tc>
        <w:tc>
          <w:tcPr>
            <w:tcW w:w="1657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Differentiation</w:t>
            </w:r>
          </w:p>
        </w:tc>
        <w:tc>
          <w:tcPr>
            <w:tcW w:w="1570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Student Learner Elements</w:t>
            </w:r>
          </w:p>
        </w:tc>
        <w:tc>
          <w:tcPr>
            <w:tcW w:w="1724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Instructional Grouping</w:t>
            </w:r>
          </w:p>
        </w:tc>
      </w:tr>
      <w:tr w:rsidR="001C60CC" w:rsidTr="00626784">
        <w:trPr>
          <w:cantSplit/>
          <w:trHeight w:hRule="exact" w:val="784"/>
          <w:jc w:val="center"/>
        </w:trPr>
        <w:tc>
          <w:tcPr>
            <w:tcW w:w="1246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73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Cubing with Integers</w:t>
            </w:r>
          </w:p>
        </w:tc>
        <w:tc>
          <w:tcPr>
            <w:tcW w:w="1430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Cubing</w:t>
            </w:r>
          </w:p>
        </w:tc>
        <w:tc>
          <w:tcPr>
            <w:tcW w:w="1657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1570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Readiness</w:t>
            </w:r>
          </w:p>
        </w:tc>
        <w:tc>
          <w:tcPr>
            <w:tcW w:w="1724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Small Group, Homogenous</w:t>
            </w:r>
          </w:p>
          <w:p w:rsidR="001C60CC" w:rsidRDefault="001C60CC" w:rsidP="00463B9E">
            <w:pPr>
              <w:rPr>
                <w:sz w:val="24"/>
              </w:rPr>
            </w:pPr>
          </w:p>
        </w:tc>
      </w:tr>
      <w:tr w:rsidR="001C60CC" w:rsidTr="00626784">
        <w:trPr>
          <w:cantSplit/>
          <w:trHeight w:hRule="exact" w:val="892"/>
          <w:jc w:val="center"/>
        </w:trPr>
        <w:tc>
          <w:tcPr>
            <w:tcW w:w="1246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73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Tiering with Linear Relationships</w:t>
            </w:r>
          </w:p>
        </w:tc>
        <w:tc>
          <w:tcPr>
            <w:tcW w:w="1430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Tiering</w:t>
            </w:r>
          </w:p>
        </w:tc>
        <w:tc>
          <w:tcPr>
            <w:tcW w:w="1657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1570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Readiness</w:t>
            </w:r>
          </w:p>
        </w:tc>
        <w:tc>
          <w:tcPr>
            <w:tcW w:w="1724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Small Group, Homogenous</w:t>
            </w:r>
          </w:p>
        </w:tc>
      </w:tr>
      <w:tr w:rsidR="001C60CC" w:rsidTr="00626784">
        <w:trPr>
          <w:cantSplit/>
          <w:trHeight w:hRule="exact" w:val="1171"/>
          <w:jc w:val="center"/>
        </w:trPr>
        <w:tc>
          <w:tcPr>
            <w:tcW w:w="1246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73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Learning Contracts and Linear Relationships</w:t>
            </w:r>
          </w:p>
        </w:tc>
        <w:tc>
          <w:tcPr>
            <w:tcW w:w="1430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Learning Contract</w:t>
            </w:r>
          </w:p>
        </w:tc>
        <w:tc>
          <w:tcPr>
            <w:tcW w:w="1657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Product</w:t>
            </w:r>
            <w:r w:rsidR="0004143F">
              <w:rPr>
                <w:sz w:val="24"/>
              </w:rPr>
              <w:t>,</w:t>
            </w:r>
          </w:p>
          <w:p w:rsidR="0004143F" w:rsidRDefault="0004143F" w:rsidP="00463B9E">
            <w:pPr>
              <w:rPr>
                <w:sz w:val="24"/>
              </w:rPr>
            </w:pPr>
            <w:r>
              <w:rPr>
                <w:sz w:val="24"/>
              </w:rPr>
              <w:t>Process</w:t>
            </w:r>
            <w:bookmarkStart w:id="0" w:name="_GoBack"/>
            <w:bookmarkEnd w:id="0"/>
          </w:p>
        </w:tc>
        <w:tc>
          <w:tcPr>
            <w:tcW w:w="1570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Learning Profile, Interest</w:t>
            </w:r>
          </w:p>
        </w:tc>
        <w:tc>
          <w:tcPr>
            <w:tcW w:w="1724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Individual or Partners, Heterogeneous</w:t>
            </w:r>
          </w:p>
        </w:tc>
      </w:tr>
      <w:tr w:rsidR="001C60CC" w:rsidTr="00626784">
        <w:trPr>
          <w:cantSplit/>
          <w:trHeight w:hRule="exact" w:val="1522"/>
          <w:jc w:val="center"/>
        </w:trPr>
        <w:tc>
          <w:tcPr>
            <w:tcW w:w="1246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73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Rubric for Learning Contracts with Linear Relationships</w:t>
            </w:r>
          </w:p>
        </w:tc>
        <w:tc>
          <w:tcPr>
            <w:tcW w:w="1430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Rubric</w:t>
            </w:r>
          </w:p>
        </w:tc>
        <w:tc>
          <w:tcPr>
            <w:tcW w:w="1657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Product</w:t>
            </w:r>
            <w:r w:rsidR="0004143F">
              <w:rPr>
                <w:sz w:val="24"/>
              </w:rPr>
              <w:t>, Process</w:t>
            </w:r>
          </w:p>
        </w:tc>
        <w:tc>
          <w:tcPr>
            <w:tcW w:w="1570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Learning Profile, Interest</w:t>
            </w:r>
          </w:p>
        </w:tc>
        <w:tc>
          <w:tcPr>
            <w:tcW w:w="1724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Individual or Partners, Heterogeneous</w:t>
            </w:r>
          </w:p>
        </w:tc>
      </w:tr>
      <w:tr w:rsidR="001C60CC" w:rsidTr="00626784">
        <w:trPr>
          <w:cantSplit/>
          <w:trHeight w:hRule="exact" w:val="1171"/>
          <w:jc w:val="center"/>
        </w:trPr>
        <w:tc>
          <w:tcPr>
            <w:tcW w:w="1246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73" w:type="dxa"/>
          </w:tcPr>
          <w:p w:rsidR="001C60CC" w:rsidRDefault="00DA0F7B" w:rsidP="00463B9E">
            <w:pPr>
              <w:rPr>
                <w:sz w:val="24"/>
              </w:rPr>
            </w:pPr>
            <w:r>
              <w:rPr>
                <w:sz w:val="24"/>
              </w:rPr>
              <w:t>Volume and Surface Area with</w:t>
            </w:r>
            <w:r w:rsidR="001C60CC">
              <w:rPr>
                <w:sz w:val="24"/>
              </w:rPr>
              <w:t xml:space="preserve"> Multiple Intelligences</w:t>
            </w:r>
          </w:p>
        </w:tc>
        <w:tc>
          <w:tcPr>
            <w:tcW w:w="1430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Choice Board</w:t>
            </w:r>
          </w:p>
        </w:tc>
        <w:tc>
          <w:tcPr>
            <w:tcW w:w="1657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Product, Process</w:t>
            </w:r>
          </w:p>
        </w:tc>
        <w:tc>
          <w:tcPr>
            <w:tcW w:w="1570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Learning Profile</w:t>
            </w:r>
          </w:p>
        </w:tc>
        <w:tc>
          <w:tcPr>
            <w:tcW w:w="1724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Individual or Partners, Heterogeneous</w:t>
            </w:r>
          </w:p>
        </w:tc>
      </w:tr>
      <w:tr w:rsidR="001C60CC" w:rsidTr="00626784">
        <w:trPr>
          <w:cantSplit/>
          <w:trHeight w:hRule="exact" w:val="892"/>
          <w:jc w:val="center"/>
        </w:trPr>
        <w:tc>
          <w:tcPr>
            <w:tcW w:w="1246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73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Menu for Ratio and Proportions</w:t>
            </w:r>
          </w:p>
        </w:tc>
        <w:tc>
          <w:tcPr>
            <w:tcW w:w="1430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Menu</w:t>
            </w:r>
          </w:p>
        </w:tc>
        <w:tc>
          <w:tcPr>
            <w:tcW w:w="1657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1570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Readiness</w:t>
            </w:r>
          </w:p>
        </w:tc>
        <w:tc>
          <w:tcPr>
            <w:tcW w:w="1724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Individual or Partners, Heterogeneous</w:t>
            </w:r>
          </w:p>
        </w:tc>
      </w:tr>
      <w:tr w:rsidR="001C60CC" w:rsidTr="00626784">
        <w:trPr>
          <w:cantSplit/>
          <w:trHeight w:hRule="exact" w:val="901"/>
          <w:jc w:val="center"/>
        </w:trPr>
        <w:tc>
          <w:tcPr>
            <w:tcW w:w="1246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73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Cubing Card Game with Probability</w:t>
            </w:r>
          </w:p>
        </w:tc>
        <w:tc>
          <w:tcPr>
            <w:tcW w:w="1430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Cubing</w:t>
            </w:r>
          </w:p>
        </w:tc>
        <w:tc>
          <w:tcPr>
            <w:tcW w:w="1657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1570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Readiness</w:t>
            </w:r>
          </w:p>
        </w:tc>
        <w:tc>
          <w:tcPr>
            <w:tcW w:w="1724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Small Groups, Homogenous</w:t>
            </w:r>
          </w:p>
        </w:tc>
      </w:tr>
      <w:tr w:rsidR="001C60CC" w:rsidTr="00626784">
        <w:trPr>
          <w:cantSplit/>
          <w:trHeight w:hRule="exact" w:val="901"/>
          <w:jc w:val="center"/>
        </w:trPr>
        <w:tc>
          <w:tcPr>
            <w:tcW w:w="1246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73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Find Someone Who (Equations and Inequalities)</w:t>
            </w:r>
          </w:p>
        </w:tc>
        <w:tc>
          <w:tcPr>
            <w:tcW w:w="1430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Complex Instruction</w:t>
            </w:r>
          </w:p>
        </w:tc>
        <w:tc>
          <w:tcPr>
            <w:tcW w:w="1657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Content</w:t>
            </w:r>
          </w:p>
        </w:tc>
        <w:tc>
          <w:tcPr>
            <w:tcW w:w="1570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Readiness</w:t>
            </w:r>
          </w:p>
        </w:tc>
        <w:tc>
          <w:tcPr>
            <w:tcW w:w="1724" w:type="dxa"/>
          </w:tcPr>
          <w:p w:rsidR="001C60CC" w:rsidRDefault="001C60CC" w:rsidP="00463B9E">
            <w:pPr>
              <w:rPr>
                <w:sz w:val="24"/>
              </w:rPr>
            </w:pPr>
            <w:r>
              <w:rPr>
                <w:sz w:val="24"/>
              </w:rPr>
              <w:t>Small Group, Whole Group, Homogenous, Heter</w:t>
            </w:r>
            <w:r w:rsidR="004C1840">
              <w:rPr>
                <w:sz w:val="24"/>
              </w:rPr>
              <w:t>o</w:t>
            </w:r>
            <w:r>
              <w:rPr>
                <w:sz w:val="24"/>
              </w:rPr>
              <w:t>geneous</w:t>
            </w:r>
          </w:p>
        </w:tc>
      </w:tr>
    </w:tbl>
    <w:p w:rsidR="00463B9E" w:rsidRDefault="00463B9E" w:rsidP="00626784">
      <w:pPr>
        <w:jc w:val="center"/>
        <w:rPr>
          <w:sz w:val="24"/>
        </w:rPr>
      </w:pPr>
    </w:p>
    <w:p w:rsidR="00626784" w:rsidRPr="00626784" w:rsidRDefault="00626784" w:rsidP="00626784">
      <w:pPr>
        <w:jc w:val="center"/>
        <w:rPr>
          <w:b/>
          <w:sz w:val="24"/>
        </w:rPr>
      </w:pPr>
      <w:r w:rsidRPr="00626784">
        <w:rPr>
          <w:b/>
          <w:sz w:val="24"/>
        </w:rPr>
        <w:t>Reflection and Additional Resources</w:t>
      </w:r>
    </w:p>
    <w:p w:rsidR="00626784" w:rsidRDefault="00626784" w:rsidP="00626784">
      <w:pPr>
        <w:jc w:val="center"/>
        <w:rPr>
          <w:sz w:val="24"/>
        </w:rPr>
      </w:pPr>
      <w:r>
        <w:rPr>
          <w:sz w:val="24"/>
        </w:rPr>
        <w:t>1.  Five Things about Differentiation</w:t>
      </w:r>
    </w:p>
    <w:p w:rsidR="00626784" w:rsidRDefault="00626784" w:rsidP="00626784">
      <w:pPr>
        <w:jc w:val="center"/>
        <w:rPr>
          <w:sz w:val="24"/>
        </w:rPr>
      </w:pPr>
      <w:r>
        <w:rPr>
          <w:sz w:val="24"/>
        </w:rPr>
        <w:t>2.  Cubing Handout</w:t>
      </w:r>
    </w:p>
    <w:p w:rsidR="00626784" w:rsidRDefault="00626784" w:rsidP="00626784">
      <w:pPr>
        <w:jc w:val="center"/>
        <w:rPr>
          <w:sz w:val="24"/>
        </w:rPr>
      </w:pPr>
      <w:r>
        <w:rPr>
          <w:sz w:val="24"/>
        </w:rPr>
        <w:t>3.  Learning Contract Handout</w:t>
      </w:r>
    </w:p>
    <w:sectPr w:rsidR="00626784" w:rsidSect="00A10E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9E"/>
    <w:rsid w:val="0004143F"/>
    <w:rsid w:val="000F6EBC"/>
    <w:rsid w:val="001C28A1"/>
    <w:rsid w:val="001C60CC"/>
    <w:rsid w:val="002D6FBB"/>
    <w:rsid w:val="003F6302"/>
    <w:rsid w:val="00463B9E"/>
    <w:rsid w:val="00470662"/>
    <w:rsid w:val="004C1840"/>
    <w:rsid w:val="00502CDE"/>
    <w:rsid w:val="0055184F"/>
    <w:rsid w:val="00586B0A"/>
    <w:rsid w:val="00602324"/>
    <w:rsid w:val="00626784"/>
    <w:rsid w:val="006C0B55"/>
    <w:rsid w:val="006D4FC6"/>
    <w:rsid w:val="007B7489"/>
    <w:rsid w:val="00804734"/>
    <w:rsid w:val="009A052C"/>
    <w:rsid w:val="00A10E15"/>
    <w:rsid w:val="00A2755D"/>
    <w:rsid w:val="00CF65A7"/>
    <w:rsid w:val="00D0354B"/>
    <w:rsid w:val="00DA0F7B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0F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6E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0F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6E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Skittles</dc:creator>
  <cp:lastModifiedBy>Skittles</cp:lastModifiedBy>
  <cp:revision>20</cp:revision>
  <dcterms:created xsi:type="dcterms:W3CDTF">2012-07-17T21:52:00Z</dcterms:created>
  <dcterms:modified xsi:type="dcterms:W3CDTF">2012-07-26T23:54:00Z</dcterms:modified>
</cp:coreProperties>
</file>